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小额自行采购项目供应商报价一览表</w:t>
      </w:r>
    </w:p>
    <w:p>
      <w:pPr>
        <w:autoSpaceDE w:val="0"/>
        <w:autoSpaceDN w:val="0"/>
        <w:spacing w:line="440" w:lineRule="exact"/>
        <w:ind w:firstLine="735" w:firstLineChars="350"/>
        <w:rPr>
          <w:rFonts w:hint="eastAsia" w:ascii="宋体" w:hAnsi="Times New Roman" w:eastAsia="仿宋_GB2312" w:cs="宋体"/>
          <w:color w:val="000000"/>
          <w:sz w:val="21"/>
          <w:szCs w:val="21"/>
          <w:lang w:val="zh-CN"/>
        </w:rPr>
      </w:pPr>
      <w:r>
        <w:rPr>
          <w:rFonts w:hint="eastAsia" w:ascii="宋体" w:hAnsi="Times New Roman" w:eastAsia="仿宋_GB2312" w:cs="宋体"/>
          <w:color w:val="000000"/>
          <w:sz w:val="21"/>
          <w:szCs w:val="21"/>
          <w:lang w:val="zh-CN"/>
        </w:rPr>
        <w:t>采购项目名称：</w:t>
      </w:r>
    </w:p>
    <w:p>
      <w:pPr>
        <w:autoSpaceDE w:val="0"/>
        <w:autoSpaceDN w:val="0"/>
        <w:spacing w:line="440" w:lineRule="exact"/>
        <w:ind w:firstLine="735" w:firstLineChars="350"/>
        <w:rPr>
          <w:rFonts w:ascii="宋体" w:hAnsi="Times New Roman" w:eastAsia="仿宋_GB2312" w:cs="宋体"/>
          <w:color w:val="000000"/>
          <w:sz w:val="21"/>
          <w:szCs w:val="21"/>
          <w:lang w:val="zh-CN"/>
        </w:rPr>
      </w:pPr>
      <w:r>
        <w:rPr>
          <w:rFonts w:hint="eastAsia" w:ascii="宋体" w:hAnsi="Times New Roman" w:eastAsia="仿宋_GB2312" w:cs="宋体"/>
          <w:color w:val="000000"/>
          <w:sz w:val="21"/>
          <w:szCs w:val="21"/>
          <w:lang w:val="zh-CN"/>
        </w:rPr>
        <w:t>采购货物需求、技术规格、及供应商分项报价如下：                                                    单位：人民币元</w:t>
      </w:r>
    </w:p>
    <w:tbl>
      <w:tblPr>
        <w:tblStyle w:val="4"/>
        <w:tblW w:w="12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20"/>
        <w:gridCol w:w="1440"/>
        <w:gridCol w:w="4533"/>
        <w:gridCol w:w="695"/>
        <w:gridCol w:w="900"/>
        <w:gridCol w:w="720"/>
        <w:gridCol w:w="1465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货物名称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品牌/规格/型号</w:t>
            </w:r>
          </w:p>
        </w:tc>
        <w:tc>
          <w:tcPr>
            <w:tcW w:w="4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采购产品功能配置及技术参数要求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Times New Roman" w:eastAsia="仿宋_GB2312" w:cs="宋体"/>
                <w:color w:val="000000"/>
                <w:sz w:val="15"/>
                <w:szCs w:val="15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免费质保期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交货完工期</w:t>
            </w:r>
          </w:p>
        </w:tc>
        <w:tc>
          <w:tcPr>
            <w:tcW w:w="10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u w:val="single"/>
                <w:lang w:val="zh-CN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 xml:space="preserve"> 签订合同后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（日历日）内交货并安装调试完毕。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报价金额合计（人民币）</w:t>
            </w:r>
          </w:p>
        </w:tc>
        <w:tc>
          <w:tcPr>
            <w:tcW w:w="10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 xml:space="preserve">大写： 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拾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万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仟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佰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拾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仿宋_GB2312" w:cs="宋体"/>
                <w:color w:val="000000"/>
                <w:sz w:val="21"/>
                <w:szCs w:val="21"/>
                <w:lang w:val="zh-CN"/>
              </w:rPr>
              <w:t>元整   （小写：               ）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仿宋_GB2312" w:cs="Times New Roman"/>
          <w:color w:val="000000"/>
          <w:sz w:val="24"/>
          <w:szCs w:val="24"/>
        </w:rPr>
        <w:t>付款方式：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>采购人验收完毕后，支付合同价款的</w:t>
      </w:r>
      <w:r>
        <w:rPr>
          <w:rFonts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 </w:t>
      </w:r>
      <w:r>
        <w:rPr>
          <w:rFonts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ascii="宋体" w:hAnsi="Times New Roman" w:eastAsia="仿宋_GB2312" w:cs="宋体"/>
          <w:color w:val="000000"/>
          <w:sz w:val="24"/>
          <w:szCs w:val="24"/>
          <w:lang w:val="zh-CN"/>
        </w:rPr>
        <w:t>%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>；剩余</w:t>
      </w:r>
      <w:r>
        <w:rPr>
          <w:rFonts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ascii="宋体" w:hAnsi="Times New Roman" w:eastAsia="仿宋_GB2312" w:cs="宋体"/>
          <w:color w:val="000000"/>
          <w:sz w:val="24"/>
          <w:szCs w:val="24"/>
          <w:lang w:val="zh-CN"/>
        </w:rPr>
        <w:t>%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>作为质保金，在项目验收合格且正常运行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u w:val="single"/>
          <w:lang w:val="zh-CN"/>
        </w:rPr>
        <w:t xml:space="preserve">   </w:t>
      </w: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>天无质量问题后的10日内一次性付清。</w:t>
      </w:r>
    </w:p>
    <w:p>
      <w:pPr>
        <w:adjustRightInd w:val="0"/>
        <w:snapToGrid w:val="0"/>
        <w:spacing w:line="240" w:lineRule="atLeast"/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</w:pP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 xml:space="preserve">  报价供应商（公章）：</w:t>
      </w:r>
    </w:p>
    <w:p>
      <w:pPr>
        <w:adjustRightInd w:val="0"/>
        <w:snapToGrid w:val="0"/>
        <w:spacing w:line="240" w:lineRule="atLeast"/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</w:pP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 xml:space="preserve">法人代表或授权代表（签字）：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600"/>
        <w:jc w:val="left"/>
        <w:textAlignment w:val="auto"/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Times New Roman" w:eastAsia="仿宋_GB2312" w:cs="宋体"/>
          <w:color w:val="000000"/>
          <w:sz w:val="24"/>
          <w:szCs w:val="24"/>
          <w:lang w:val="zh-CN"/>
        </w:rPr>
        <w:t>日期：       年    月     日                      （参考格式，采购单位视情况进行修改）</w:t>
      </w:r>
    </w:p>
    <w:p>
      <w:pPr>
        <w:rPr>
          <w:rFonts w:hint="eastAsia" w:ascii="宋体" w:hAnsi="Times New Roman" w:eastAsia="仿宋_GB2312" w:cs="宋体"/>
          <w:color w:val="000000"/>
          <w:sz w:val="24"/>
          <w:szCs w:val="24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01"/>
    <w:rsid w:val="00063020"/>
    <w:rsid w:val="000E72F6"/>
    <w:rsid w:val="00590C72"/>
    <w:rsid w:val="007E29B0"/>
    <w:rsid w:val="00AF4553"/>
    <w:rsid w:val="00D2614B"/>
    <w:rsid w:val="00D26701"/>
    <w:rsid w:val="00EB3839"/>
    <w:rsid w:val="00EE6EC6"/>
    <w:rsid w:val="00F16A11"/>
    <w:rsid w:val="00F820B0"/>
    <w:rsid w:val="00F9371A"/>
    <w:rsid w:val="029B33E7"/>
    <w:rsid w:val="1042418C"/>
    <w:rsid w:val="181270CE"/>
    <w:rsid w:val="18F051A2"/>
    <w:rsid w:val="197D5AD8"/>
    <w:rsid w:val="1C9551E4"/>
    <w:rsid w:val="1F390592"/>
    <w:rsid w:val="21436D7A"/>
    <w:rsid w:val="26B87E30"/>
    <w:rsid w:val="2A830A61"/>
    <w:rsid w:val="2BB00962"/>
    <w:rsid w:val="39287650"/>
    <w:rsid w:val="46E71643"/>
    <w:rsid w:val="4A465C10"/>
    <w:rsid w:val="4FDB0560"/>
    <w:rsid w:val="51EF4081"/>
    <w:rsid w:val="525B6926"/>
    <w:rsid w:val="55942FF4"/>
    <w:rsid w:val="56687179"/>
    <w:rsid w:val="576E4750"/>
    <w:rsid w:val="5D184AE8"/>
    <w:rsid w:val="63A95F21"/>
    <w:rsid w:val="687C07C0"/>
    <w:rsid w:val="69760932"/>
    <w:rsid w:val="70D57F2A"/>
    <w:rsid w:val="729B5901"/>
    <w:rsid w:val="72E15DD8"/>
    <w:rsid w:val="78B56D56"/>
    <w:rsid w:val="7AF366F6"/>
    <w:rsid w:val="7B2F678F"/>
    <w:rsid w:val="7F47424B"/>
    <w:rsid w:val="7FC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137</Words>
  <Characters>783</Characters>
  <Lines>6</Lines>
  <Paragraphs>1</Paragraphs>
  <TotalTime>476</TotalTime>
  <ScaleCrop>false</ScaleCrop>
  <LinksUpToDate>false</LinksUpToDate>
  <CharactersWithSpaces>919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2019-07-18T06:59:00Z</dcterms:created>
  <dc:creator>微软用户</dc:creator>
  <cp:lastModifiedBy>梦想成为老僵尸</cp:lastModifiedBy>
  <cp:lastPrinted>2019-07-22T00:39:00Z</cp:lastPrinted>
  <dcterms:modified xsi:type="dcterms:W3CDTF">2021-07-05T09:50:10Z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8A4522579E614DE8B018E4842A9FB244</vt:lpwstr>
  </property>
</Properties>
</file>