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附件2</w:t>
      </w:r>
      <w:bookmarkStart w:id="0" w:name="_GoBack"/>
      <w:bookmarkEnd w:id="0"/>
    </w:p>
    <w:p>
      <w:pPr>
        <w:spacing w:line="580" w:lineRule="exact"/>
        <w:ind w:firstLine="883" w:firstLineChars="200"/>
        <w:jc w:val="center"/>
        <w:rPr>
          <w:rFonts w:eastAsia="仿宋_GB2312"/>
          <w:sz w:val="32"/>
          <w:szCs w:val="32"/>
        </w:rPr>
      </w:pPr>
      <w:r>
        <w:rPr>
          <w:rFonts w:hint="eastAsia"/>
          <w:b/>
          <w:sz w:val="44"/>
          <w:szCs w:val="44"/>
        </w:rPr>
        <w:t>新乡市房屋租金指导价格</w:t>
      </w:r>
    </w:p>
    <w:tbl>
      <w:tblPr>
        <w:tblStyle w:val="2"/>
        <w:tblpPr w:leftFromText="180" w:rightFromText="180" w:vertAnchor="page" w:horzAnchor="margin" w:tblpY="2596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965"/>
        <w:gridCol w:w="1370"/>
        <w:gridCol w:w="900"/>
        <w:gridCol w:w="1410"/>
        <w:gridCol w:w="765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2340" w:type="dxa"/>
          </w:tcPr>
          <w:p>
            <w:pPr>
              <w:tabs>
                <w:tab w:val="left" w:pos="720"/>
              </w:tabs>
              <w:rPr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pict>
                <v:group id="__TH_G22五号93" o:spid="_x0000_s1086" o:spt="203" style="position:absolute;left:0pt;margin-left:-5.8pt;margin-top:0.75pt;height:78pt;width:117pt;z-index:251660288;mso-width-relative:page;mso-height-relative:page;" coordorigin="1624,1450" coordsize="2377,1820">
                  <o:lock v:ext="edit"/>
                  <v:line id="__TH_L82" o:spid="_x0000_s1087" o:spt="20" style="position:absolute;left:2812;top:1450;height:1820;width:1189;" coordsize="21600,21600">
                    <v:path arrowok="t"/>
                    <v:fill focussize="0,0"/>
                    <v:stroke weight="0.5pt"/>
                    <v:imagedata o:title=""/>
                    <o:lock v:ext="edit"/>
                  </v:line>
                  <v:line id="__TH_L83" o:spid="_x0000_s1088" o:spt="20" style="position:absolute;left:1624;top:2360;height:910;width:2377;" coordsize="21600,21600">
                    <v:path arrowok="t"/>
                    <v:fill focussize="0,0"/>
                    <v:stroke weight="0.5pt"/>
                    <v:imagedata o:title=""/>
                    <o:lock v:ext="edit"/>
                  </v:line>
                  <v:shape id="__TH_B1184" o:spid="_x0000_s1089" o:spt="202" type="#_x0000_t202" style="position:absolute;left:3392;top:1580;height:262;width:252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房</w:t>
                          </w:r>
                        </w:p>
                      </w:txbxContent>
                    </v:textbox>
                  </v:shape>
                  <v:shape id="__TH_B1285" o:spid="_x0000_s1090" o:spt="202" type="#_x0000_t202" style="position:absolute;left:3494;top:1892;height:262;width:252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屋</w:t>
                          </w:r>
                        </w:p>
                      </w:txbxContent>
                    </v:textbox>
                  </v:shape>
                  <v:shape id="__TH_B1386" o:spid="_x0000_s1091" o:spt="202" type="#_x0000_t202" style="position:absolute;left:3596;top:2204;height:262;width:252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户</w:t>
                          </w:r>
                        </w:p>
                      </w:txbxContent>
                    </v:textbox>
                  </v:shape>
                  <v:shape id="__TH_B1487" o:spid="_x0000_s1092" o:spt="202" type="#_x0000_t202" style="position:absolute;left:3698;top:2516;height:262;width:252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型</w:t>
                          </w:r>
                        </w:p>
                      </w:txbxContent>
                    </v:textbox>
                  </v:shape>
                  <v:shape id="__TH_B2188" o:spid="_x0000_s1093" o:spt="202" type="#_x0000_t202" style="position:absolute;left:1984;top:1671;height:262;width:252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月</w:t>
                          </w:r>
                        </w:p>
                      </w:txbxContent>
                    </v:textbox>
                  </v:shape>
                  <v:shape id="__TH_B2289" o:spid="_x0000_s1094" o:spt="202" type="#_x0000_t202" style="position:absolute;left:2629;top:2164;height:263;width:252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租</w:t>
                          </w:r>
                        </w:p>
                      </w:txbxContent>
                    </v:textbox>
                  </v:shape>
                  <v:shape id="__TH_B2390" o:spid="_x0000_s1095" o:spt="202" type="#_x0000_t202" style="position:absolute;left:3274;top:2658;height:263;width:252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金</w:t>
                          </w:r>
                        </w:p>
                      </w:txbxContent>
                    </v:textbox>
                  </v:shape>
                  <v:shape id="__TH_B3191" o:spid="_x0000_s1096" o:spt="202" type="#_x0000_t202" style="position:absolute;left:2060;top:2786;height:263;width:252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区</w:t>
                          </w:r>
                        </w:p>
                      </w:txbxContent>
                    </v:textbox>
                  </v:shape>
                  <v:shape id="__TH_B3292" o:spid="_x0000_s1097" o:spt="202" type="#_x0000_t202" style="position:absolute;left:2927;top:2951;height:263;width:241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域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335" w:type="dxa"/>
            <w:gridSpan w:val="2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一室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一厅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二室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一厅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三室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城里十字周边</w:t>
            </w:r>
          </w:p>
        </w:tc>
        <w:tc>
          <w:tcPr>
            <w:tcW w:w="9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高层</w:t>
            </w:r>
          </w:p>
        </w:tc>
        <w:tc>
          <w:tcPr>
            <w:tcW w:w="13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800--1100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高层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1200--1500</w:t>
            </w: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高层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1600--2100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多层</w:t>
            </w:r>
          </w:p>
        </w:tc>
        <w:tc>
          <w:tcPr>
            <w:tcW w:w="13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400--600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多层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600--900</w:t>
            </w: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多层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800--1200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  <w:t>三十中学校周边</w:t>
            </w:r>
          </w:p>
        </w:tc>
        <w:tc>
          <w:tcPr>
            <w:tcW w:w="9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高层</w:t>
            </w:r>
          </w:p>
        </w:tc>
        <w:tc>
          <w:tcPr>
            <w:tcW w:w="13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700--1000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高层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1100--1400</w:t>
            </w: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高层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1500--1800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多层</w:t>
            </w:r>
          </w:p>
        </w:tc>
        <w:tc>
          <w:tcPr>
            <w:tcW w:w="13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300--500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多层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500--800</w:t>
            </w: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多层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700--1000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市政府周边</w:t>
            </w:r>
          </w:p>
        </w:tc>
        <w:tc>
          <w:tcPr>
            <w:tcW w:w="9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高层</w:t>
            </w:r>
          </w:p>
        </w:tc>
        <w:tc>
          <w:tcPr>
            <w:tcW w:w="13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800--1200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高层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1300--1500</w:t>
            </w: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高层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1600--2200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多层</w:t>
            </w:r>
          </w:p>
        </w:tc>
        <w:tc>
          <w:tcPr>
            <w:tcW w:w="13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700--1000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多层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1100--1400</w:t>
            </w: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多层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1500--1800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大学城周边</w:t>
            </w:r>
          </w:p>
        </w:tc>
        <w:tc>
          <w:tcPr>
            <w:tcW w:w="9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高层</w:t>
            </w:r>
          </w:p>
        </w:tc>
        <w:tc>
          <w:tcPr>
            <w:tcW w:w="13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800--1000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高层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1100--1600</w:t>
            </w: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高层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1500--2000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多层</w:t>
            </w:r>
          </w:p>
        </w:tc>
        <w:tc>
          <w:tcPr>
            <w:tcW w:w="13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600--900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多层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1000--1500</w:t>
            </w: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多层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1500--1800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宝龙广场周边</w:t>
            </w:r>
          </w:p>
        </w:tc>
        <w:tc>
          <w:tcPr>
            <w:tcW w:w="9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高层</w:t>
            </w:r>
          </w:p>
        </w:tc>
        <w:tc>
          <w:tcPr>
            <w:tcW w:w="13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900--1200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高层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1200--1800</w:t>
            </w: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高层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1800--2200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多层</w:t>
            </w:r>
          </w:p>
        </w:tc>
        <w:tc>
          <w:tcPr>
            <w:tcW w:w="13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600--900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多层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900--1200</w:t>
            </w: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多层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1500--2000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体育中心周边</w:t>
            </w:r>
          </w:p>
        </w:tc>
        <w:tc>
          <w:tcPr>
            <w:tcW w:w="9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高层</w:t>
            </w:r>
          </w:p>
        </w:tc>
        <w:tc>
          <w:tcPr>
            <w:tcW w:w="13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800--1200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高层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1200--1600</w:t>
            </w: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高层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1600--2000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多层</w:t>
            </w:r>
          </w:p>
        </w:tc>
        <w:tc>
          <w:tcPr>
            <w:tcW w:w="13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600--800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多层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700--1000</w:t>
            </w: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多层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1000--1500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汽车东站周边</w:t>
            </w:r>
          </w:p>
        </w:tc>
        <w:tc>
          <w:tcPr>
            <w:tcW w:w="9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高层</w:t>
            </w:r>
          </w:p>
        </w:tc>
        <w:tc>
          <w:tcPr>
            <w:tcW w:w="13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1000--1200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高层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1200--1600</w:t>
            </w: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高层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1500--2000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多层</w:t>
            </w:r>
          </w:p>
        </w:tc>
        <w:tc>
          <w:tcPr>
            <w:tcW w:w="13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400--700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多层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700--1000</w:t>
            </w: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多层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1000--1500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一中学校周边</w:t>
            </w:r>
          </w:p>
        </w:tc>
        <w:tc>
          <w:tcPr>
            <w:tcW w:w="9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高层</w:t>
            </w:r>
          </w:p>
        </w:tc>
        <w:tc>
          <w:tcPr>
            <w:tcW w:w="13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800--1100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高层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1100--1600</w:t>
            </w: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高层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1600--2200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多层</w:t>
            </w:r>
          </w:p>
        </w:tc>
        <w:tc>
          <w:tcPr>
            <w:tcW w:w="13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500--700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多层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600--900</w:t>
            </w: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多层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900--1200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百货大楼周边</w:t>
            </w:r>
          </w:p>
        </w:tc>
        <w:tc>
          <w:tcPr>
            <w:tcW w:w="9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高层</w:t>
            </w:r>
          </w:p>
        </w:tc>
        <w:tc>
          <w:tcPr>
            <w:tcW w:w="13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900--1200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高层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1200--1800</w:t>
            </w: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高层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1800--2200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多层</w:t>
            </w:r>
          </w:p>
        </w:tc>
        <w:tc>
          <w:tcPr>
            <w:tcW w:w="13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500--700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多层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700--1000</w:t>
            </w: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多层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1000--1400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育才小学周边</w:t>
            </w:r>
          </w:p>
        </w:tc>
        <w:tc>
          <w:tcPr>
            <w:tcW w:w="9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高层</w:t>
            </w:r>
          </w:p>
        </w:tc>
        <w:tc>
          <w:tcPr>
            <w:tcW w:w="13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800--1000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高层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1200--1500</w:t>
            </w: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高层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1500--1900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多层</w:t>
            </w:r>
          </w:p>
        </w:tc>
        <w:tc>
          <w:tcPr>
            <w:tcW w:w="13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600--800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多层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800--1000</w:t>
            </w: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多层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1000--1300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restart"/>
            <w:vAlign w:val="center"/>
          </w:tcPr>
          <w:p>
            <w:pPr>
              <w:spacing w:line="500" w:lineRule="exact"/>
              <w:jc w:val="left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0"/>
                <w:szCs w:val="30"/>
              </w:rPr>
              <w:t>八一路小学周边</w:t>
            </w:r>
          </w:p>
        </w:tc>
        <w:tc>
          <w:tcPr>
            <w:tcW w:w="9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高层</w:t>
            </w:r>
          </w:p>
        </w:tc>
        <w:tc>
          <w:tcPr>
            <w:tcW w:w="13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600--800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高层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800--1100</w:t>
            </w: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高层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1100--1400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多层</w:t>
            </w:r>
          </w:p>
        </w:tc>
        <w:tc>
          <w:tcPr>
            <w:tcW w:w="13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200--400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多层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400--700</w:t>
            </w:r>
          </w:p>
        </w:tc>
        <w:tc>
          <w:tcPr>
            <w:tcW w:w="76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多层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700--1200</w:t>
            </w:r>
          </w:p>
        </w:tc>
      </w:tr>
    </w:tbl>
    <w:p>
      <w:pPr>
        <w:rPr>
          <w:rFonts w:hint="eastAsia" w:ascii="CESI仿宋-GB2312" w:hAnsi="CESI仿宋-GB2312" w:eastAsia="CESI仿宋-GB2312" w:cs="CESI仿宋-GB2312"/>
        </w:rPr>
      </w:pPr>
    </w:p>
    <w:tbl>
      <w:tblPr>
        <w:tblStyle w:val="3"/>
        <w:tblpPr w:leftFromText="180" w:rightFromText="180" w:vertAnchor="page" w:horzAnchor="page" w:tblpX="1545" w:tblpY="1900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998"/>
        <w:gridCol w:w="1414"/>
        <w:gridCol w:w="930"/>
        <w:gridCol w:w="1456"/>
        <w:gridCol w:w="790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1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南环路与胜利街交叉口周边</w:t>
            </w:r>
          </w:p>
        </w:tc>
        <w:tc>
          <w:tcPr>
            <w:tcW w:w="9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高层</w:t>
            </w:r>
          </w:p>
        </w:tc>
        <w:tc>
          <w:tcPr>
            <w:tcW w:w="14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800--1100</w:t>
            </w:r>
          </w:p>
        </w:tc>
        <w:tc>
          <w:tcPr>
            <w:tcW w:w="9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高层</w:t>
            </w:r>
          </w:p>
        </w:tc>
        <w:tc>
          <w:tcPr>
            <w:tcW w:w="14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1000--1400</w:t>
            </w:r>
          </w:p>
        </w:tc>
        <w:tc>
          <w:tcPr>
            <w:tcW w:w="7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高层</w:t>
            </w:r>
          </w:p>
        </w:tc>
        <w:tc>
          <w:tcPr>
            <w:tcW w:w="14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1400--1600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多层</w:t>
            </w:r>
          </w:p>
        </w:tc>
        <w:tc>
          <w:tcPr>
            <w:tcW w:w="14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300--600</w:t>
            </w:r>
          </w:p>
        </w:tc>
        <w:tc>
          <w:tcPr>
            <w:tcW w:w="9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多层</w:t>
            </w:r>
          </w:p>
        </w:tc>
        <w:tc>
          <w:tcPr>
            <w:tcW w:w="14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600--900</w:t>
            </w:r>
          </w:p>
        </w:tc>
        <w:tc>
          <w:tcPr>
            <w:tcW w:w="7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多层</w:t>
            </w:r>
          </w:p>
        </w:tc>
        <w:tc>
          <w:tcPr>
            <w:tcW w:w="14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800--1200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1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解放南桥周边</w:t>
            </w:r>
          </w:p>
        </w:tc>
        <w:tc>
          <w:tcPr>
            <w:tcW w:w="9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高层</w:t>
            </w:r>
          </w:p>
        </w:tc>
        <w:tc>
          <w:tcPr>
            <w:tcW w:w="14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600--800</w:t>
            </w:r>
          </w:p>
        </w:tc>
        <w:tc>
          <w:tcPr>
            <w:tcW w:w="9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高层</w:t>
            </w:r>
          </w:p>
        </w:tc>
        <w:tc>
          <w:tcPr>
            <w:tcW w:w="14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800--1000</w:t>
            </w:r>
          </w:p>
        </w:tc>
        <w:tc>
          <w:tcPr>
            <w:tcW w:w="7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高层</w:t>
            </w:r>
          </w:p>
        </w:tc>
        <w:tc>
          <w:tcPr>
            <w:tcW w:w="14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1000--1200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</w:trPr>
        <w:tc>
          <w:tcPr>
            <w:tcW w:w="24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多层</w:t>
            </w:r>
          </w:p>
        </w:tc>
        <w:tc>
          <w:tcPr>
            <w:tcW w:w="14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300--500</w:t>
            </w:r>
          </w:p>
        </w:tc>
        <w:tc>
          <w:tcPr>
            <w:tcW w:w="9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多层</w:t>
            </w:r>
          </w:p>
        </w:tc>
        <w:tc>
          <w:tcPr>
            <w:tcW w:w="14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500--700</w:t>
            </w:r>
          </w:p>
        </w:tc>
        <w:tc>
          <w:tcPr>
            <w:tcW w:w="7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多层</w:t>
            </w:r>
          </w:p>
        </w:tc>
        <w:tc>
          <w:tcPr>
            <w:tcW w:w="14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700--900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1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十二中周边</w:t>
            </w:r>
          </w:p>
        </w:tc>
        <w:tc>
          <w:tcPr>
            <w:tcW w:w="9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高层</w:t>
            </w:r>
          </w:p>
        </w:tc>
        <w:tc>
          <w:tcPr>
            <w:tcW w:w="14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700--900</w:t>
            </w:r>
          </w:p>
        </w:tc>
        <w:tc>
          <w:tcPr>
            <w:tcW w:w="9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高层</w:t>
            </w:r>
          </w:p>
        </w:tc>
        <w:tc>
          <w:tcPr>
            <w:tcW w:w="14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900--1200</w:t>
            </w:r>
          </w:p>
        </w:tc>
        <w:tc>
          <w:tcPr>
            <w:tcW w:w="7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高层</w:t>
            </w:r>
          </w:p>
        </w:tc>
        <w:tc>
          <w:tcPr>
            <w:tcW w:w="14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1100--1400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多层</w:t>
            </w:r>
          </w:p>
        </w:tc>
        <w:tc>
          <w:tcPr>
            <w:tcW w:w="14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300--500</w:t>
            </w:r>
          </w:p>
        </w:tc>
        <w:tc>
          <w:tcPr>
            <w:tcW w:w="9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多层</w:t>
            </w:r>
          </w:p>
        </w:tc>
        <w:tc>
          <w:tcPr>
            <w:tcW w:w="14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500--700</w:t>
            </w:r>
          </w:p>
        </w:tc>
        <w:tc>
          <w:tcPr>
            <w:tcW w:w="7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多层</w:t>
            </w:r>
          </w:p>
        </w:tc>
        <w:tc>
          <w:tcPr>
            <w:tcW w:w="14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600--900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1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文化宫周边</w:t>
            </w:r>
          </w:p>
        </w:tc>
        <w:tc>
          <w:tcPr>
            <w:tcW w:w="9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高层</w:t>
            </w:r>
          </w:p>
        </w:tc>
        <w:tc>
          <w:tcPr>
            <w:tcW w:w="14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700--1000</w:t>
            </w:r>
          </w:p>
        </w:tc>
        <w:tc>
          <w:tcPr>
            <w:tcW w:w="9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高层</w:t>
            </w:r>
          </w:p>
        </w:tc>
        <w:tc>
          <w:tcPr>
            <w:tcW w:w="14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1000--1300</w:t>
            </w:r>
          </w:p>
        </w:tc>
        <w:tc>
          <w:tcPr>
            <w:tcW w:w="7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高层</w:t>
            </w:r>
          </w:p>
        </w:tc>
        <w:tc>
          <w:tcPr>
            <w:tcW w:w="14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1300--1700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</w:trPr>
        <w:tc>
          <w:tcPr>
            <w:tcW w:w="24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多层</w:t>
            </w:r>
          </w:p>
        </w:tc>
        <w:tc>
          <w:tcPr>
            <w:tcW w:w="14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400--600</w:t>
            </w:r>
          </w:p>
        </w:tc>
        <w:tc>
          <w:tcPr>
            <w:tcW w:w="9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多层</w:t>
            </w:r>
          </w:p>
        </w:tc>
        <w:tc>
          <w:tcPr>
            <w:tcW w:w="14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500--800</w:t>
            </w:r>
          </w:p>
        </w:tc>
        <w:tc>
          <w:tcPr>
            <w:tcW w:w="7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多层</w:t>
            </w:r>
          </w:p>
        </w:tc>
        <w:tc>
          <w:tcPr>
            <w:tcW w:w="14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800--1100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1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二中、三中周边</w:t>
            </w:r>
          </w:p>
        </w:tc>
        <w:tc>
          <w:tcPr>
            <w:tcW w:w="9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高层</w:t>
            </w:r>
          </w:p>
        </w:tc>
        <w:tc>
          <w:tcPr>
            <w:tcW w:w="14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800--1000</w:t>
            </w:r>
          </w:p>
        </w:tc>
        <w:tc>
          <w:tcPr>
            <w:tcW w:w="9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高层</w:t>
            </w:r>
          </w:p>
        </w:tc>
        <w:tc>
          <w:tcPr>
            <w:tcW w:w="14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1000--1300</w:t>
            </w:r>
          </w:p>
        </w:tc>
        <w:tc>
          <w:tcPr>
            <w:tcW w:w="7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高层</w:t>
            </w:r>
          </w:p>
        </w:tc>
        <w:tc>
          <w:tcPr>
            <w:tcW w:w="14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1300--2000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多层</w:t>
            </w:r>
          </w:p>
        </w:tc>
        <w:tc>
          <w:tcPr>
            <w:tcW w:w="14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400--600</w:t>
            </w:r>
          </w:p>
        </w:tc>
        <w:tc>
          <w:tcPr>
            <w:tcW w:w="9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多层</w:t>
            </w:r>
          </w:p>
        </w:tc>
        <w:tc>
          <w:tcPr>
            <w:tcW w:w="14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600--800</w:t>
            </w:r>
          </w:p>
        </w:tc>
        <w:tc>
          <w:tcPr>
            <w:tcW w:w="7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多层</w:t>
            </w:r>
          </w:p>
        </w:tc>
        <w:tc>
          <w:tcPr>
            <w:tcW w:w="14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800--1200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1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河师大周边</w:t>
            </w:r>
          </w:p>
        </w:tc>
        <w:tc>
          <w:tcPr>
            <w:tcW w:w="9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高层</w:t>
            </w:r>
          </w:p>
        </w:tc>
        <w:tc>
          <w:tcPr>
            <w:tcW w:w="14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900--1200</w:t>
            </w:r>
          </w:p>
        </w:tc>
        <w:tc>
          <w:tcPr>
            <w:tcW w:w="9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高层</w:t>
            </w:r>
          </w:p>
        </w:tc>
        <w:tc>
          <w:tcPr>
            <w:tcW w:w="14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1200--1600</w:t>
            </w:r>
          </w:p>
        </w:tc>
        <w:tc>
          <w:tcPr>
            <w:tcW w:w="7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高层</w:t>
            </w:r>
          </w:p>
        </w:tc>
        <w:tc>
          <w:tcPr>
            <w:tcW w:w="14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1600--2000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</w:trPr>
        <w:tc>
          <w:tcPr>
            <w:tcW w:w="24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多层</w:t>
            </w:r>
          </w:p>
        </w:tc>
        <w:tc>
          <w:tcPr>
            <w:tcW w:w="14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500--800</w:t>
            </w:r>
          </w:p>
        </w:tc>
        <w:tc>
          <w:tcPr>
            <w:tcW w:w="9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多层</w:t>
            </w:r>
          </w:p>
        </w:tc>
        <w:tc>
          <w:tcPr>
            <w:tcW w:w="14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800--1200</w:t>
            </w:r>
          </w:p>
        </w:tc>
        <w:tc>
          <w:tcPr>
            <w:tcW w:w="7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多层</w:t>
            </w:r>
          </w:p>
        </w:tc>
        <w:tc>
          <w:tcPr>
            <w:tcW w:w="14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1200--1600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1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万达广场周边</w:t>
            </w:r>
          </w:p>
        </w:tc>
        <w:tc>
          <w:tcPr>
            <w:tcW w:w="9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高层</w:t>
            </w:r>
          </w:p>
        </w:tc>
        <w:tc>
          <w:tcPr>
            <w:tcW w:w="14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1000--1200</w:t>
            </w:r>
          </w:p>
        </w:tc>
        <w:tc>
          <w:tcPr>
            <w:tcW w:w="9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高层</w:t>
            </w:r>
          </w:p>
        </w:tc>
        <w:tc>
          <w:tcPr>
            <w:tcW w:w="14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1300--1600</w:t>
            </w:r>
          </w:p>
        </w:tc>
        <w:tc>
          <w:tcPr>
            <w:tcW w:w="7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高层</w:t>
            </w:r>
          </w:p>
        </w:tc>
        <w:tc>
          <w:tcPr>
            <w:tcW w:w="14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1700--2200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多层</w:t>
            </w:r>
          </w:p>
        </w:tc>
        <w:tc>
          <w:tcPr>
            <w:tcW w:w="14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500--800</w:t>
            </w:r>
          </w:p>
        </w:tc>
        <w:tc>
          <w:tcPr>
            <w:tcW w:w="9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多层</w:t>
            </w:r>
          </w:p>
        </w:tc>
        <w:tc>
          <w:tcPr>
            <w:tcW w:w="14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800--1000</w:t>
            </w:r>
          </w:p>
        </w:tc>
        <w:tc>
          <w:tcPr>
            <w:tcW w:w="7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多层</w:t>
            </w:r>
          </w:p>
        </w:tc>
        <w:tc>
          <w:tcPr>
            <w:tcW w:w="14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1000--1500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1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理想城周边</w:t>
            </w:r>
          </w:p>
        </w:tc>
        <w:tc>
          <w:tcPr>
            <w:tcW w:w="9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高层</w:t>
            </w:r>
          </w:p>
        </w:tc>
        <w:tc>
          <w:tcPr>
            <w:tcW w:w="14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600--1000</w:t>
            </w:r>
          </w:p>
        </w:tc>
        <w:tc>
          <w:tcPr>
            <w:tcW w:w="9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高层</w:t>
            </w:r>
          </w:p>
        </w:tc>
        <w:tc>
          <w:tcPr>
            <w:tcW w:w="14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1100--1500</w:t>
            </w:r>
          </w:p>
        </w:tc>
        <w:tc>
          <w:tcPr>
            <w:tcW w:w="7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高层</w:t>
            </w:r>
          </w:p>
        </w:tc>
        <w:tc>
          <w:tcPr>
            <w:tcW w:w="14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1500--2000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</w:trPr>
        <w:tc>
          <w:tcPr>
            <w:tcW w:w="24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多层</w:t>
            </w:r>
          </w:p>
        </w:tc>
        <w:tc>
          <w:tcPr>
            <w:tcW w:w="14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500--700</w:t>
            </w:r>
          </w:p>
        </w:tc>
        <w:tc>
          <w:tcPr>
            <w:tcW w:w="9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多层</w:t>
            </w:r>
          </w:p>
        </w:tc>
        <w:tc>
          <w:tcPr>
            <w:tcW w:w="14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800--1200</w:t>
            </w:r>
          </w:p>
        </w:tc>
        <w:tc>
          <w:tcPr>
            <w:tcW w:w="7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多层</w:t>
            </w:r>
          </w:p>
        </w:tc>
        <w:tc>
          <w:tcPr>
            <w:tcW w:w="14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1200--1500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1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高新区行政服务中心周边</w:t>
            </w:r>
          </w:p>
        </w:tc>
        <w:tc>
          <w:tcPr>
            <w:tcW w:w="9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高层</w:t>
            </w:r>
          </w:p>
        </w:tc>
        <w:tc>
          <w:tcPr>
            <w:tcW w:w="14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900--1300</w:t>
            </w:r>
          </w:p>
        </w:tc>
        <w:tc>
          <w:tcPr>
            <w:tcW w:w="9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高层</w:t>
            </w:r>
          </w:p>
        </w:tc>
        <w:tc>
          <w:tcPr>
            <w:tcW w:w="14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1300--1600</w:t>
            </w:r>
          </w:p>
        </w:tc>
        <w:tc>
          <w:tcPr>
            <w:tcW w:w="7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高层</w:t>
            </w:r>
          </w:p>
        </w:tc>
        <w:tc>
          <w:tcPr>
            <w:tcW w:w="14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1500--2000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多层</w:t>
            </w:r>
          </w:p>
        </w:tc>
        <w:tc>
          <w:tcPr>
            <w:tcW w:w="14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600--900</w:t>
            </w:r>
          </w:p>
        </w:tc>
        <w:tc>
          <w:tcPr>
            <w:tcW w:w="9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多层</w:t>
            </w:r>
          </w:p>
        </w:tc>
        <w:tc>
          <w:tcPr>
            <w:tcW w:w="14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900--1200</w:t>
            </w:r>
          </w:p>
        </w:tc>
        <w:tc>
          <w:tcPr>
            <w:tcW w:w="7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多层</w:t>
            </w:r>
          </w:p>
        </w:tc>
        <w:tc>
          <w:tcPr>
            <w:tcW w:w="14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1200--1500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16" w:type="dxa"/>
            <w:vMerge w:val="restart"/>
            <w:vAlign w:val="center"/>
          </w:tcPr>
          <w:p>
            <w:pPr>
              <w:spacing w:line="320" w:lineRule="exact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红太阳百货周边</w:t>
            </w:r>
          </w:p>
        </w:tc>
        <w:tc>
          <w:tcPr>
            <w:tcW w:w="9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高层</w:t>
            </w:r>
          </w:p>
        </w:tc>
        <w:tc>
          <w:tcPr>
            <w:tcW w:w="14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800--1000</w:t>
            </w:r>
          </w:p>
        </w:tc>
        <w:tc>
          <w:tcPr>
            <w:tcW w:w="9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高层</w:t>
            </w:r>
          </w:p>
        </w:tc>
        <w:tc>
          <w:tcPr>
            <w:tcW w:w="14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1000--1400</w:t>
            </w:r>
          </w:p>
        </w:tc>
        <w:tc>
          <w:tcPr>
            <w:tcW w:w="7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高层</w:t>
            </w:r>
          </w:p>
        </w:tc>
        <w:tc>
          <w:tcPr>
            <w:tcW w:w="14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1400--1800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</w:trPr>
        <w:tc>
          <w:tcPr>
            <w:tcW w:w="24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多层</w:t>
            </w:r>
          </w:p>
        </w:tc>
        <w:tc>
          <w:tcPr>
            <w:tcW w:w="14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400--700</w:t>
            </w:r>
          </w:p>
        </w:tc>
        <w:tc>
          <w:tcPr>
            <w:tcW w:w="9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多层</w:t>
            </w:r>
          </w:p>
        </w:tc>
        <w:tc>
          <w:tcPr>
            <w:tcW w:w="14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800--1200</w:t>
            </w:r>
          </w:p>
        </w:tc>
        <w:tc>
          <w:tcPr>
            <w:tcW w:w="7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多层</w:t>
            </w:r>
          </w:p>
        </w:tc>
        <w:tc>
          <w:tcPr>
            <w:tcW w:w="14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1300--1700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1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一中南校区周边</w:t>
            </w:r>
          </w:p>
        </w:tc>
        <w:tc>
          <w:tcPr>
            <w:tcW w:w="9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高层</w:t>
            </w:r>
          </w:p>
        </w:tc>
        <w:tc>
          <w:tcPr>
            <w:tcW w:w="14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800--1000</w:t>
            </w:r>
          </w:p>
        </w:tc>
        <w:tc>
          <w:tcPr>
            <w:tcW w:w="9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高层</w:t>
            </w:r>
          </w:p>
        </w:tc>
        <w:tc>
          <w:tcPr>
            <w:tcW w:w="14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1000--1300</w:t>
            </w:r>
          </w:p>
        </w:tc>
        <w:tc>
          <w:tcPr>
            <w:tcW w:w="7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高层</w:t>
            </w:r>
          </w:p>
        </w:tc>
        <w:tc>
          <w:tcPr>
            <w:tcW w:w="14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1300--1700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41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1"/>
                <w:szCs w:val="21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多层</w:t>
            </w:r>
          </w:p>
        </w:tc>
        <w:tc>
          <w:tcPr>
            <w:tcW w:w="14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600--800</w:t>
            </w:r>
          </w:p>
        </w:tc>
        <w:tc>
          <w:tcPr>
            <w:tcW w:w="93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多层</w:t>
            </w:r>
          </w:p>
        </w:tc>
        <w:tc>
          <w:tcPr>
            <w:tcW w:w="14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800--1200</w:t>
            </w:r>
          </w:p>
        </w:tc>
        <w:tc>
          <w:tcPr>
            <w:tcW w:w="7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多层</w:t>
            </w:r>
          </w:p>
        </w:tc>
        <w:tc>
          <w:tcPr>
            <w:tcW w:w="14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1200--1600</w:t>
            </w:r>
          </w:p>
        </w:tc>
      </w:tr>
    </w:tbl>
    <w:p/>
    <w:p/>
    <w:p/>
    <w:p/>
    <w:tbl>
      <w:tblPr>
        <w:tblStyle w:val="3"/>
        <w:tblpPr w:leftFromText="180" w:rightFromText="180" w:vertAnchor="page" w:horzAnchor="page" w:tblpX="1530" w:tblpY="2022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998"/>
        <w:gridCol w:w="1414"/>
        <w:gridCol w:w="930"/>
        <w:gridCol w:w="1456"/>
        <w:gridCol w:w="790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16" w:type="dxa"/>
            <w:vMerge w:val="restart"/>
            <w:vAlign w:val="center"/>
          </w:tcPr>
          <w:p>
            <w:pPr>
              <w:spacing w:line="500" w:lineRule="exact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凤泉区大商新玛特周边</w:t>
            </w:r>
          </w:p>
        </w:tc>
        <w:tc>
          <w:tcPr>
            <w:tcW w:w="99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高层</w:t>
            </w:r>
          </w:p>
        </w:tc>
        <w:tc>
          <w:tcPr>
            <w:tcW w:w="14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500--700</w:t>
            </w:r>
          </w:p>
        </w:tc>
        <w:tc>
          <w:tcPr>
            <w:tcW w:w="9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高层</w:t>
            </w:r>
          </w:p>
        </w:tc>
        <w:tc>
          <w:tcPr>
            <w:tcW w:w="145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700--900</w:t>
            </w:r>
          </w:p>
        </w:tc>
        <w:tc>
          <w:tcPr>
            <w:tcW w:w="7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高层</w:t>
            </w:r>
          </w:p>
        </w:tc>
        <w:tc>
          <w:tcPr>
            <w:tcW w:w="145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900--1200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1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多层</w:t>
            </w:r>
          </w:p>
        </w:tc>
        <w:tc>
          <w:tcPr>
            <w:tcW w:w="14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300--500</w:t>
            </w:r>
          </w:p>
        </w:tc>
        <w:tc>
          <w:tcPr>
            <w:tcW w:w="9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多层</w:t>
            </w:r>
          </w:p>
        </w:tc>
        <w:tc>
          <w:tcPr>
            <w:tcW w:w="145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400--600</w:t>
            </w:r>
          </w:p>
        </w:tc>
        <w:tc>
          <w:tcPr>
            <w:tcW w:w="7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多层</w:t>
            </w:r>
          </w:p>
        </w:tc>
        <w:tc>
          <w:tcPr>
            <w:tcW w:w="145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500--800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1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平原示范区</w:t>
            </w:r>
          </w:p>
        </w:tc>
        <w:tc>
          <w:tcPr>
            <w:tcW w:w="99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高层</w:t>
            </w:r>
          </w:p>
        </w:tc>
        <w:tc>
          <w:tcPr>
            <w:tcW w:w="14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500--800</w:t>
            </w:r>
          </w:p>
        </w:tc>
        <w:tc>
          <w:tcPr>
            <w:tcW w:w="9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高层</w:t>
            </w:r>
          </w:p>
        </w:tc>
        <w:tc>
          <w:tcPr>
            <w:tcW w:w="145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800--1000</w:t>
            </w:r>
          </w:p>
        </w:tc>
        <w:tc>
          <w:tcPr>
            <w:tcW w:w="7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高层</w:t>
            </w:r>
          </w:p>
        </w:tc>
        <w:tc>
          <w:tcPr>
            <w:tcW w:w="145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1000--1400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1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多层</w:t>
            </w:r>
          </w:p>
        </w:tc>
        <w:tc>
          <w:tcPr>
            <w:tcW w:w="14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多层</w:t>
            </w:r>
          </w:p>
        </w:tc>
        <w:tc>
          <w:tcPr>
            <w:tcW w:w="145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多层</w:t>
            </w:r>
          </w:p>
        </w:tc>
        <w:tc>
          <w:tcPr>
            <w:tcW w:w="145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1500--2000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1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32"/>
                <w:szCs w:val="32"/>
              </w:rPr>
              <w:t>经开区</w:t>
            </w:r>
          </w:p>
        </w:tc>
        <w:tc>
          <w:tcPr>
            <w:tcW w:w="99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高层</w:t>
            </w:r>
          </w:p>
        </w:tc>
        <w:tc>
          <w:tcPr>
            <w:tcW w:w="14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700--900</w:t>
            </w:r>
          </w:p>
        </w:tc>
        <w:tc>
          <w:tcPr>
            <w:tcW w:w="9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高层</w:t>
            </w:r>
          </w:p>
        </w:tc>
        <w:tc>
          <w:tcPr>
            <w:tcW w:w="145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900--1200</w:t>
            </w:r>
          </w:p>
        </w:tc>
        <w:tc>
          <w:tcPr>
            <w:tcW w:w="7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高层</w:t>
            </w:r>
          </w:p>
        </w:tc>
        <w:tc>
          <w:tcPr>
            <w:tcW w:w="145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1000--1300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41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多层</w:t>
            </w:r>
          </w:p>
        </w:tc>
        <w:tc>
          <w:tcPr>
            <w:tcW w:w="141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--</w:t>
            </w:r>
          </w:p>
        </w:tc>
        <w:tc>
          <w:tcPr>
            <w:tcW w:w="9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多层</w:t>
            </w:r>
          </w:p>
        </w:tc>
        <w:tc>
          <w:tcPr>
            <w:tcW w:w="145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--</w:t>
            </w:r>
          </w:p>
        </w:tc>
        <w:tc>
          <w:tcPr>
            <w:tcW w:w="7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多层</w:t>
            </w:r>
          </w:p>
        </w:tc>
        <w:tc>
          <w:tcPr>
            <w:tcW w:w="145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</w:rPr>
              <w:t>--</w:t>
            </w:r>
          </w:p>
        </w:tc>
      </w:tr>
    </w:tbl>
    <w:p/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tbl>
      <w:tblPr>
        <w:tblStyle w:val="3"/>
        <w:tblpPr w:leftFromText="180" w:rightFromText="180" w:vertAnchor="text" w:horzAnchor="page" w:tblpX="1560" w:tblpY="433"/>
        <w:tblOverlap w:val="never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5"/>
        <w:gridCol w:w="2841"/>
        <w:gridCol w:w="3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区域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房屋类别</w:t>
            </w:r>
          </w:p>
        </w:tc>
        <w:tc>
          <w:tcPr>
            <w:tcW w:w="373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元/间.月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32"/>
                <w:szCs w:val="32"/>
              </w:rPr>
              <w:t>市区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32"/>
                <w:szCs w:val="32"/>
              </w:rPr>
              <w:t>平房</w:t>
            </w:r>
          </w:p>
        </w:tc>
        <w:tc>
          <w:tcPr>
            <w:tcW w:w="373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32"/>
                <w:szCs w:val="32"/>
              </w:rPr>
              <w:t>150--300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32"/>
                <w:szCs w:val="32"/>
              </w:rPr>
              <w:t>城乡结合部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32"/>
                <w:szCs w:val="32"/>
              </w:rPr>
              <w:t>平房</w:t>
            </w:r>
          </w:p>
        </w:tc>
        <w:tc>
          <w:tcPr>
            <w:tcW w:w="373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bCs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bCs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CESI仿宋-GB2312" w:hAnsi="CESI仿宋-GB2312" w:eastAsia="CESI仿宋-GB2312" w:cs="CESI仿宋-GB2312"/>
                <w:bCs/>
                <w:sz w:val="32"/>
                <w:szCs w:val="32"/>
              </w:rPr>
              <w:t>0--200</w:t>
            </w:r>
          </w:p>
        </w:tc>
      </w:tr>
    </w:tbl>
    <w:p>
      <w:pPr>
        <w:bidi w:val="0"/>
        <w:ind w:firstLine="234" w:firstLineChars="0"/>
        <w:jc w:val="left"/>
        <w:rPr>
          <w:lang w:val="en-US" w:eastAsia="zh-CN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06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45D2"/>
    <w:rsid w:val="000677F5"/>
    <w:rsid w:val="0013284A"/>
    <w:rsid w:val="002C6B74"/>
    <w:rsid w:val="005C1852"/>
    <w:rsid w:val="00696F7F"/>
    <w:rsid w:val="007030E0"/>
    <w:rsid w:val="008356A4"/>
    <w:rsid w:val="00A2359B"/>
    <w:rsid w:val="00E345D2"/>
    <w:rsid w:val="00E73BFA"/>
    <w:rsid w:val="00E7613C"/>
    <w:rsid w:val="7FF5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8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1904</Characters>
  <Lines>15</Lines>
  <Paragraphs>4</Paragraphs>
  <TotalTime>2</TotalTime>
  <ScaleCrop>false</ScaleCrop>
  <LinksUpToDate>false</LinksUpToDate>
  <CharactersWithSpaces>2233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2023-06-19T17:01:00Z</dcterms:created>
  <dc:creator>Administrator</dc:creator>
  <cp:lastModifiedBy>administrator</cp:lastModifiedBy>
  <dcterms:modified xsi:type="dcterms:W3CDTF">2023-06-19T17:21:37Z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