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4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20" w:lineRule="exact"/>
        <w:ind w:firstLine="0" w:firstLineChars="0"/>
        <w:jc w:val="center"/>
        <w:textAlignment w:val="auto"/>
        <w:rPr>
          <w:rFonts w:hint="default" w:ascii="仿宋_GB2312" w:hAnsi="宋体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新乡市装配式建筑专家申请表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664"/>
        <w:gridCol w:w="1130"/>
        <w:gridCol w:w="900"/>
        <w:gridCol w:w="1144"/>
        <w:gridCol w:w="562"/>
        <w:gridCol w:w="883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1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政治面貌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62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通讯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2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大专院校         □科研院所    □国有企业                          □其他所有制企业   □社会团体    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  <w:t>从事领域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□开发  □设计  □施工  □检测   □构件生产  □审图   □监理 □造价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□咨询  □装饰装修  □科研   □其他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4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职业资格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zh-CN"/>
              </w:rPr>
              <w:t>从事装配式建筑相关工作年限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申报条件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（即申报条件中第三点所列的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5种情形，可为多种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从事装配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式建筑工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作经历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2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装配式建筑相关主要学术成就、获奖成果、论著及业绩</w:t>
            </w:r>
          </w:p>
        </w:tc>
        <w:tc>
          <w:tcPr>
            <w:tcW w:w="81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zh-CN" w:eastAsia="zh-CN" w:bidi="zh-CN"/>
              </w:rPr>
              <w:t>主要学术成就、获奖成果、论著及具体项目业绩（附相关证明）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单位意见</w:t>
            </w:r>
          </w:p>
        </w:tc>
        <w:tc>
          <w:tcPr>
            <w:tcW w:w="8127" w:type="dxa"/>
            <w:gridSpan w:val="7"/>
            <w:noWrap w:val="0"/>
            <w:vAlign w:val="top"/>
          </w:tcPr>
          <w:p>
            <w:pPr>
              <w:pStyle w:val="6"/>
              <w:spacing w:before="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tabs>
                <w:tab w:val="left" w:pos="5636"/>
                <w:tab w:val="left" w:pos="6596"/>
                <w:tab w:val="left" w:pos="7316"/>
              </w:tabs>
              <w:spacing w:line="620" w:lineRule="atLeast"/>
              <w:ind w:left="5877" w:right="98" w:hanging="21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tabs>
                <w:tab w:val="left" w:pos="5636"/>
                <w:tab w:val="left" w:pos="6596"/>
                <w:tab w:val="left" w:pos="7316"/>
              </w:tabs>
              <w:spacing w:line="620" w:lineRule="atLeast"/>
              <w:ind w:left="5877" w:right="98" w:hanging="21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6"/>
              <w:tabs>
                <w:tab w:val="left" w:pos="5636"/>
                <w:tab w:val="left" w:pos="6596"/>
                <w:tab w:val="left" w:pos="7316"/>
              </w:tabs>
              <w:spacing w:line="620" w:lineRule="atLeast"/>
              <w:ind w:left="5877" w:right="98" w:hanging="2160"/>
              <w:jc w:val="right"/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盖章（单位公章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4"/>
                <w:szCs w:val="24"/>
              </w:rPr>
              <w:t>）</w:t>
            </w:r>
          </w:p>
          <w:p>
            <w:pPr>
              <w:pStyle w:val="6"/>
              <w:tabs>
                <w:tab w:val="left" w:pos="5636"/>
                <w:tab w:val="left" w:pos="6596"/>
                <w:tab w:val="left" w:pos="7316"/>
              </w:tabs>
              <w:spacing w:line="620" w:lineRule="atLeast"/>
              <w:ind w:left="5877" w:right="98" w:hanging="21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8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注：1.职称应填报 xxx师；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职业资格证书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应填报注册 xxx师；xxx为专业名称。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自荐的申请人可直接在单位意见中签字。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pgSz w:w="11906" w:h="16838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表格内填写不下可另附页。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Dk5ZTdmZDZkZDJhODA2NDMzMjgxY2VmOGU3Y2UifQ=="/>
  </w:docVars>
  <w:rsids>
    <w:rsidRoot w:val="62CF1802"/>
    <w:rsid w:val="3F9A3800"/>
    <w:rsid w:val="62C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2023-08-23T10:15:00Z</dcterms:created>
  <dc:creator>正阳</dc:creator>
  <cp:lastModifiedBy>administrator</cp:lastModifiedBy>
  <dcterms:modified xsi:type="dcterms:W3CDTF">2023-08-23T10:40:57Z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93E9CA57FAB944A59F5AF4499C5A790E_11</vt:lpwstr>
  </property>
</Properties>
</file>