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40"/>
          <w:szCs w:val="48"/>
        </w:rPr>
      </w:pPr>
      <w:r>
        <w:rPr>
          <w:rFonts w:hint="eastAsia" w:ascii="微软雅黑" w:hAnsi="微软雅黑" w:eastAsia="微软雅黑" w:cs="微软雅黑"/>
          <w:b/>
          <w:bCs/>
          <w:sz w:val="40"/>
          <w:szCs w:val="48"/>
        </w:rPr>
        <w:t>劳务备案申报材料清单</w:t>
      </w:r>
    </w:p>
    <w:p>
      <w:pPr>
        <w:jc w:val="center"/>
        <w:rPr>
          <w:rFonts w:hint="eastAsia" w:ascii="微软雅黑" w:hAnsi="微软雅黑" w:eastAsia="微软雅黑" w:cs="微软雅黑"/>
          <w:b/>
          <w:bCs/>
          <w:sz w:val="22"/>
          <w:szCs w:val="28"/>
        </w:rPr>
      </w:pPr>
    </w:p>
    <w:p>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180" w:beforeAutospacing="0" w:after="0" w:afterAutospacing="0" w:line="225" w:lineRule="atLeast"/>
        <w:ind w:left="0" w:right="0" w:firstLine="0"/>
        <w:jc w:val="left"/>
        <w:textAlignment w:val="baseline"/>
        <w:rPr>
          <w:rFonts w:hint="eastAsia" w:ascii="微软雅黑" w:hAnsi="微软雅黑" w:eastAsia="微软雅黑" w:cs="微软雅黑"/>
          <w:i w:val="0"/>
          <w:iCs w:val="0"/>
          <w:caps w:val="0"/>
          <w:color w:val="1A2029"/>
          <w:spacing w:val="0"/>
          <w:sz w:val="28"/>
          <w:szCs w:val="28"/>
          <w:shd w:val="clear" w:color="auto" w:fill="FFFFFF"/>
          <w:vertAlign w:val="baseline"/>
          <w:lang w:eastAsia="zh-CN"/>
        </w:rPr>
      </w:pPr>
      <w:r>
        <w:rPr>
          <w:rFonts w:hint="eastAsia" w:ascii="微软雅黑" w:hAnsi="微软雅黑" w:eastAsia="微软雅黑" w:cs="微软雅黑"/>
          <w:i w:val="0"/>
          <w:iCs w:val="0"/>
          <w:caps w:val="0"/>
          <w:color w:val="1A2029"/>
          <w:spacing w:val="0"/>
          <w:sz w:val="28"/>
          <w:szCs w:val="28"/>
          <w:shd w:val="clear" w:color="auto" w:fill="FFFFFF"/>
          <w:vertAlign w:val="baseline"/>
          <w:lang w:eastAsia="zh-CN"/>
        </w:rPr>
        <w:t>申请表</w:t>
      </w:r>
    </w:p>
    <w:p>
      <w:pPr>
        <w:numPr>
          <w:ilvl w:val="0"/>
          <w:numId w:val="0"/>
        </w:numPr>
        <w:rPr>
          <w:rFonts w:hint="eastAsia" w:ascii="微软雅黑" w:hAnsi="微软雅黑" w:eastAsia="微软雅黑" w:cs="微软雅黑"/>
          <w:sz w:val="28"/>
          <w:szCs w:val="36"/>
          <w:lang w:val="en-US" w:eastAsia="zh-CN"/>
        </w:rPr>
      </w:pPr>
      <w:r>
        <w:rPr>
          <w:rFonts w:hint="eastAsia" w:ascii="微软雅黑" w:hAnsi="微软雅黑" w:eastAsia="微软雅黑" w:cs="微软雅黑"/>
          <w:sz w:val="28"/>
          <w:szCs w:val="36"/>
        </w:rPr>
        <w:t>《建筑业企业资质申请表》</w:t>
      </w:r>
      <w:r>
        <w:rPr>
          <w:rFonts w:hint="eastAsia" w:ascii="微软雅黑" w:hAnsi="微软雅黑" w:eastAsia="微软雅黑" w:cs="微软雅黑"/>
          <w:sz w:val="28"/>
          <w:szCs w:val="36"/>
          <w:lang w:eastAsia="zh-CN"/>
        </w:rPr>
        <w:t>要上传</w:t>
      </w:r>
      <w:r>
        <w:rPr>
          <w:rFonts w:hint="eastAsia" w:ascii="微软雅黑" w:hAnsi="微软雅黑" w:eastAsia="微软雅黑" w:cs="微软雅黑"/>
          <w:b/>
          <w:bCs/>
          <w:i w:val="0"/>
          <w:iCs w:val="0"/>
          <w:caps w:val="0"/>
          <w:color w:val="1A2029"/>
          <w:spacing w:val="0"/>
          <w:sz w:val="28"/>
          <w:szCs w:val="28"/>
          <w:shd w:val="clear" w:color="auto" w:fill="FFFFFF"/>
          <w:vertAlign w:val="baseline"/>
          <w:lang w:val="en-US" w:eastAsia="zh-CN"/>
        </w:rPr>
        <w:t>Word版。</w:t>
      </w:r>
    </w:p>
    <w:p>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180" w:beforeAutospacing="0" w:after="0" w:afterAutospacing="0" w:line="225" w:lineRule="atLeast"/>
        <w:ind w:left="0" w:right="0" w:firstLine="0"/>
        <w:jc w:val="left"/>
        <w:textAlignment w:val="baseline"/>
        <w:rPr>
          <w:rFonts w:hint="eastAsia" w:ascii="微软雅黑" w:hAnsi="微软雅黑" w:eastAsia="微软雅黑" w:cs="微软雅黑"/>
          <w:i w:val="0"/>
          <w:iCs w:val="0"/>
          <w:caps w:val="0"/>
          <w:color w:val="1A2029"/>
          <w:spacing w:val="0"/>
          <w:sz w:val="28"/>
          <w:szCs w:val="28"/>
          <w:shd w:val="clear" w:color="auto" w:fill="FFFFFF"/>
          <w:vertAlign w:val="baseline"/>
          <w:lang w:eastAsia="zh-CN"/>
        </w:rPr>
      </w:pPr>
      <w:r>
        <w:rPr>
          <w:rFonts w:hint="eastAsia" w:ascii="微软雅黑" w:hAnsi="微软雅黑" w:eastAsia="微软雅黑" w:cs="微软雅黑"/>
          <w:i w:val="0"/>
          <w:iCs w:val="0"/>
          <w:caps w:val="0"/>
          <w:color w:val="1A2029"/>
          <w:spacing w:val="0"/>
          <w:sz w:val="28"/>
          <w:szCs w:val="28"/>
          <w:shd w:val="clear" w:color="auto" w:fill="FFFFFF"/>
          <w:vertAlign w:val="baseline"/>
          <w:lang w:eastAsia="zh-CN"/>
        </w:rPr>
        <w:t>综合册</w:t>
      </w:r>
    </w:p>
    <w:p>
      <w:pPr>
        <w:numPr>
          <w:ilvl w:val="0"/>
          <w:numId w:val="0"/>
        </w:numPr>
        <w:ind w:leftChars="0"/>
        <w:rPr>
          <w:rFonts w:hint="eastAsia" w:ascii="微软雅黑" w:hAnsi="微软雅黑" w:eastAsia="微软雅黑" w:cs="微软雅黑"/>
          <w:sz w:val="28"/>
          <w:szCs w:val="36"/>
        </w:rPr>
      </w:pPr>
      <w:r>
        <w:rPr>
          <w:rFonts w:hint="eastAsia" w:ascii="微软雅黑" w:hAnsi="微软雅黑" w:eastAsia="微软雅黑" w:cs="微软雅黑"/>
          <w:sz w:val="28"/>
          <w:szCs w:val="36"/>
          <w:lang w:val="en-US" w:eastAsia="zh-CN"/>
        </w:rPr>
        <w:t>1</w:t>
      </w:r>
      <w:r>
        <w:rPr>
          <w:rFonts w:hint="eastAsia" w:ascii="微软雅黑" w:hAnsi="微软雅黑" w:eastAsia="微软雅黑" w:cs="微软雅黑"/>
          <w:sz w:val="28"/>
          <w:szCs w:val="36"/>
        </w:rPr>
        <w:t>、营业执照</w:t>
      </w:r>
    </w:p>
    <w:p>
      <w:pPr>
        <w:rPr>
          <w:rFonts w:hint="eastAsia" w:ascii="微软雅黑" w:hAnsi="微软雅黑" w:eastAsia="微软雅黑" w:cs="微软雅黑"/>
          <w:sz w:val="28"/>
          <w:szCs w:val="36"/>
          <w:highlight w:val="none"/>
          <w:lang w:val="en-US" w:eastAsia="zh-CN"/>
        </w:rPr>
      </w:pPr>
      <w:r>
        <w:rPr>
          <w:rFonts w:hint="eastAsia" w:ascii="微软雅黑" w:hAnsi="微软雅黑" w:eastAsia="微软雅黑" w:cs="微软雅黑"/>
          <w:sz w:val="28"/>
          <w:szCs w:val="36"/>
          <w:highlight w:val="none"/>
          <w:lang w:val="en-US" w:eastAsia="zh-CN"/>
        </w:rPr>
        <w:t>2、资质证书</w:t>
      </w:r>
      <w:r>
        <w:rPr>
          <w:rFonts w:hint="eastAsia" w:ascii="微软雅黑" w:hAnsi="微软雅黑" w:eastAsia="微软雅黑" w:cs="微软雅黑"/>
          <w:color w:val="FF0000"/>
          <w:sz w:val="28"/>
          <w:szCs w:val="36"/>
          <w:highlight w:val="none"/>
          <w:lang w:val="en-US" w:eastAsia="zh-CN"/>
        </w:rPr>
        <w:t>（已有资质的企业必须提供，首次申请可不提供）</w:t>
      </w:r>
    </w:p>
    <w:p>
      <w:pPr>
        <w:rPr>
          <w:rFonts w:hint="eastAsia" w:ascii="微软雅黑" w:hAnsi="微软雅黑" w:eastAsia="微软雅黑" w:cs="微软雅黑"/>
          <w:sz w:val="28"/>
          <w:szCs w:val="36"/>
          <w:highlight w:val="none"/>
          <w:lang w:val="en-US" w:eastAsia="zh-CN"/>
        </w:rPr>
      </w:pPr>
      <w:r>
        <w:rPr>
          <w:rFonts w:hint="eastAsia" w:ascii="微软雅黑" w:hAnsi="微软雅黑" w:eastAsia="微软雅黑" w:cs="微软雅黑"/>
          <w:sz w:val="28"/>
          <w:szCs w:val="36"/>
          <w:highlight w:val="none"/>
          <w:lang w:val="en-US" w:eastAsia="zh-CN"/>
        </w:rPr>
        <w:t>3、安全生产许可证；</w:t>
      </w:r>
    </w:p>
    <w:p>
      <w:pPr>
        <w:rPr>
          <w:rFonts w:hint="eastAsia" w:ascii="微软雅黑" w:hAnsi="微软雅黑" w:eastAsia="微软雅黑" w:cs="微软雅黑"/>
          <w:color w:val="FF0000"/>
          <w:sz w:val="28"/>
          <w:szCs w:val="36"/>
          <w:highlight w:val="none"/>
          <w:lang w:val="en-US" w:eastAsia="zh-CN"/>
        </w:rPr>
      </w:pPr>
      <w:r>
        <w:rPr>
          <w:rFonts w:hint="eastAsia" w:ascii="微软雅黑" w:hAnsi="微软雅黑" w:eastAsia="微软雅黑" w:cs="微软雅黑"/>
          <w:sz w:val="28"/>
          <w:szCs w:val="36"/>
          <w:lang w:val="en-US" w:eastAsia="zh-CN"/>
        </w:rPr>
        <w:t>4</w:t>
      </w:r>
      <w:r>
        <w:rPr>
          <w:rFonts w:hint="eastAsia" w:ascii="微软雅黑" w:hAnsi="微软雅黑" w:eastAsia="微软雅黑" w:cs="微软雅黑"/>
          <w:sz w:val="28"/>
          <w:szCs w:val="36"/>
        </w:rPr>
        <w:t>、申报资质上一年度或当期的财务审计报告;</w:t>
      </w:r>
      <w:r>
        <w:rPr>
          <w:rFonts w:hint="eastAsia" w:ascii="微软雅黑" w:hAnsi="微软雅黑" w:eastAsia="微软雅黑" w:cs="微软雅黑"/>
          <w:color w:val="FF0000"/>
          <w:sz w:val="28"/>
          <w:szCs w:val="36"/>
          <w:highlight w:val="none"/>
          <w:lang w:val="en-US" w:eastAsia="zh-CN"/>
        </w:rPr>
        <w:t>（已有资质的企业必须提供，首次申请可不提供）</w:t>
      </w:r>
    </w:p>
    <w:p>
      <w:pPr>
        <w:rPr>
          <w:rFonts w:hint="eastAsia" w:ascii="微软雅黑" w:hAnsi="微软雅黑" w:eastAsia="微软雅黑" w:cs="微软雅黑"/>
          <w:sz w:val="28"/>
          <w:szCs w:val="36"/>
        </w:rPr>
      </w:pPr>
      <w:r>
        <w:rPr>
          <w:rFonts w:hint="eastAsia" w:ascii="微软雅黑" w:hAnsi="微软雅黑" w:eastAsia="微软雅黑" w:cs="微软雅黑"/>
          <w:sz w:val="28"/>
          <w:szCs w:val="36"/>
          <w:lang w:val="en-US" w:eastAsia="zh-CN"/>
        </w:rPr>
        <w:t>5</w:t>
      </w:r>
      <w:r>
        <w:rPr>
          <w:rFonts w:hint="eastAsia" w:ascii="微软雅黑" w:hAnsi="微软雅黑" w:eastAsia="微软雅黑" w:cs="微软雅黑"/>
          <w:sz w:val="28"/>
          <w:szCs w:val="36"/>
        </w:rPr>
        <w:t>、技术负责人身份证、职称证书或技能证书;</w:t>
      </w:r>
    </w:p>
    <w:p>
      <w:pPr>
        <w:rPr>
          <w:rFonts w:hint="eastAsia" w:ascii="微软雅黑" w:hAnsi="微软雅黑" w:eastAsia="微软雅黑" w:cs="微软雅黑"/>
          <w:sz w:val="28"/>
          <w:szCs w:val="36"/>
          <w:lang w:eastAsia="zh-CN"/>
        </w:rPr>
      </w:pPr>
      <w:r>
        <w:rPr>
          <w:rFonts w:hint="eastAsia" w:ascii="微软雅黑" w:hAnsi="微软雅黑" w:eastAsia="微软雅黑" w:cs="微软雅黑"/>
          <w:sz w:val="28"/>
          <w:szCs w:val="36"/>
          <w:lang w:val="en-US" w:eastAsia="zh-CN"/>
        </w:rPr>
        <w:t>6</w:t>
      </w:r>
      <w:r>
        <w:rPr>
          <w:rFonts w:hint="eastAsia" w:ascii="微软雅黑" w:hAnsi="微软雅黑" w:eastAsia="微软雅黑" w:cs="微软雅黑"/>
          <w:sz w:val="28"/>
          <w:szCs w:val="36"/>
        </w:rPr>
        <w:t>、</w:t>
      </w:r>
      <w:r>
        <w:rPr>
          <w:rFonts w:hint="eastAsia" w:ascii="微软雅黑" w:hAnsi="微软雅黑" w:eastAsia="微软雅黑" w:cs="微软雅黑"/>
          <w:sz w:val="28"/>
          <w:szCs w:val="36"/>
          <w:lang w:val="en-US" w:eastAsia="zh-CN"/>
        </w:rPr>
        <w:t>50个</w:t>
      </w:r>
      <w:r>
        <w:rPr>
          <w:rFonts w:hint="eastAsia" w:ascii="微软雅黑" w:hAnsi="微软雅黑" w:eastAsia="微软雅黑" w:cs="微软雅黑"/>
          <w:sz w:val="28"/>
          <w:szCs w:val="36"/>
        </w:rPr>
        <w:t>技术工人的身份证、职业培训合格证书或职业技能证书</w:t>
      </w:r>
      <w:r>
        <w:rPr>
          <w:rFonts w:hint="eastAsia" w:ascii="微软雅黑" w:hAnsi="微软雅黑" w:eastAsia="微软雅黑" w:cs="微软雅黑"/>
          <w:sz w:val="28"/>
          <w:szCs w:val="36"/>
          <w:lang w:eastAsia="zh-CN"/>
        </w:rPr>
        <w:t>；</w:t>
      </w:r>
    </w:p>
    <w:p>
      <w:pPr>
        <w:rPr>
          <w:rFonts w:hint="eastAsia" w:ascii="微软雅黑" w:hAnsi="微软雅黑" w:eastAsia="微软雅黑" w:cs="微软雅黑"/>
          <w:sz w:val="28"/>
          <w:szCs w:val="36"/>
          <w:lang w:eastAsia="zh-CN"/>
        </w:rPr>
      </w:pPr>
      <w:r>
        <w:rPr>
          <w:rFonts w:hint="eastAsia" w:ascii="微软雅黑" w:hAnsi="微软雅黑" w:eastAsia="微软雅黑" w:cs="微软雅黑"/>
          <w:sz w:val="28"/>
          <w:szCs w:val="36"/>
          <w:lang w:val="en-US" w:eastAsia="zh-CN"/>
        </w:rPr>
        <w:t>7</w:t>
      </w:r>
      <w:r>
        <w:rPr>
          <w:rFonts w:hint="eastAsia" w:ascii="微软雅黑" w:hAnsi="微软雅黑" w:eastAsia="微软雅黑" w:cs="微软雅黑"/>
          <w:sz w:val="28"/>
          <w:szCs w:val="36"/>
        </w:rPr>
        <w:t>、</w:t>
      </w:r>
      <w:r>
        <w:rPr>
          <w:rFonts w:hint="eastAsia" w:ascii="微软雅黑" w:hAnsi="微软雅黑" w:eastAsia="微软雅黑" w:cs="微软雅黑"/>
          <w:sz w:val="28"/>
          <w:szCs w:val="36"/>
          <w:lang w:eastAsia="zh-CN"/>
        </w:rPr>
        <w:t>所有人员的</w:t>
      </w:r>
      <w:r>
        <w:rPr>
          <w:rFonts w:hint="eastAsia" w:ascii="微软雅黑" w:hAnsi="微软雅黑" w:eastAsia="微软雅黑" w:cs="微软雅黑"/>
          <w:sz w:val="28"/>
          <w:szCs w:val="36"/>
        </w:rPr>
        <w:t>劳动合同。</w:t>
      </w:r>
      <w:r>
        <w:rPr>
          <w:rFonts w:hint="eastAsia" w:ascii="微软雅黑" w:hAnsi="微软雅黑" w:eastAsia="微软雅黑" w:cs="微软雅黑"/>
          <w:color w:val="FF0000"/>
          <w:sz w:val="28"/>
          <w:szCs w:val="36"/>
          <w:highlight w:val="none"/>
          <w:lang w:val="en-US" w:eastAsia="zh-CN"/>
        </w:rPr>
        <w:t>（合同期限不得少于一年，按线上系统实际受理日起算）</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b/>
          <w:bCs/>
          <w:sz w:val="32"/>
          <w:szCs w:val="40"/>
          <w:highlight w:val="yellow"/>
          <w:lang w:eastAsia="zh-CN"/>
        </w:rPr>
      </w:pP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180" w:beforeAutospacing="0" w:after="0" w:afterAutospacing="0" w:line="225" w:lineRule="atLeast"/>
        <w:ind w:leftChars="0" w:right="0" w:rightChars="0"/>
        <w:jc w:val="left"/>
        <w:textAlignment w:val="baseline"/>
        <w:rPr>
          <w:rFonts w:hint="eastAsia" w:ascii="微软雅黑" w:hAnsi="微软雅黑" w:eastAsia="微软雅黑" w:cs="微软雅黑"/>
          <w:i w:val="0"/>
          <w:iCs w:val="0"/>
          <w:caps w:val="0"/>
          <w:color w:val="1A2029"/>
          <w:spacing w:val="0"/>
          <w:sz w:val="28"/>
          <w:szCs w:val="28"/>
          <w:shd w:val="clear" w:color="auto" w:fill="FFFFFF"/>
          <w:vertAlign w:val="baseline"/>
          <w:lang w:eastAsia="zh-CN"/>
        </w:rPr>
      </w:pPr>
      <w:r>
        <w:rPr>
          <w:rFonts w:hint="eastAsia" w:ascii="微软雅黑" w:hAnsi="微软雅黑" w:eastAsia="微软雅黑" w:cs="微软雅黑"/>
          <w:i w:val="0"/>
          <w:iCs w:val="0"/>
          <w:caps w:val="0"/>
          <w:color w:val="1A2029"/>
          <w:spacing w:val="0"/>
          <w:sz w:val="28"/>
          <w:szCs w:val="28"/>
          <w:shd w:val="clear" w:color="auto" w:fill="FFFFFF"/>
          <w:vertAlign w:val="baseline"/>
          <w:lang w:eastAsia="zh-CN"/>
        </w:rPr>
        <w:t>三、注意事项：</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b w:val="0"/>
          <w:bCs w:val="0"/>
          <w:color w:val="auto"/>
          <w:sz w:val="28"/>
          <w:szCs w:val="36"/>
          <w:lang w:val="en-US" w:eastAsia="zh-CN"/>
        </w:rPr>
      </w:pPr>
      <w:r>
        <w:rPr>
          <w:rFonts w:hint="eastAsia" w:ascii="微软雅黑" w:hAnsi="微软雅黑" w:eastAsia="微软雅黑" w:cs="微软雅黑"/>
          <w:b w:val="0"/>
          <w:bCs w:val="0"/>
          <w:color w:val="auto"/>
          <w:sz w:val="28"/>
          <w:szCs w:val="36"/>
          <w:lang w:val="en-US" w:eastAsia="zh-CN"/>
        </w:rPr>
        <w:t>材料要求：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b w:val="0"/>
          <w:bCs w:val="0"/>
          <w:color w:val="auto"/>
          <w:sz w:val="28"/>
          <w:szCs w:val="36"/>
          <w:lang w:val="en-US" w:eastAsia="zh-CN"/>
        </w:rPr>
      </w:pPr>
      <w:r>
        <w:rPr>
          <w:rFonts w:hint="eastAsia" w:ascii="微软雅黑" w:hAnsi="微软雅黑" w:eastAsia="微软雅黑" w:cs="微软雅黑"/>
          <w:b w:val="0"/>
          <w:bCs w:val="0"/>
          <w:color w:val="auto"/>
          <w:sz w:val="28"/>
          <w:szCs w:val="36"/>
          <w:lang w:val="en-US" w:eastAsia="zh-CN"/>
        </w:rPr>
        <w:t>①申请表--要求上传Word版</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b w:val="0"/>
          <w:bCs w:val="0"/>
          <w:color w:val="auto"/>
          <w:sz w:val="28"/>
          <w:szCs w:val="36"/>
          <w:lang w:val="en-US" w:eastAsia="zh-CN"/>
        </w:rPr>
      </w:pPr>
      <w:r>
        <w:rPr>
          <w:rFonts w:hint="eastAsia" w:ascii="微软雅黑" w:hAnsi="微软雅黑" w:eastAsia="微软雅黑" w:cs="微软雅黑"/>
          <w:b w:val="0"/>
          <w:bCs w:val="0"/>
          <w:color w:val="auto"/>
          <w:sz w:val="28"/>
          <w:szCs w:val="36"/>
          <w:lang w:val="en-US" w:eastAsia="zh-CN"/>
        </w:rPr>
        <w:t>②综合册--要所有原件的扫描件（不要扫成黑白复印件）</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微软雅黑" w:hAnsi="微软雅黑" w:eastAsia="微软雅黑" w:cs="微软雅黑"/>
          <w:b w:val="0"/>
          <w:bCs w:val="0"/>
          <w:color w:val="auto"/>
          <w:sz w:val="28"/>
          <w:szCs w:val="36"/>
          <w:lang w:val="en-US" w:eastAsia="zh-CN"/>
        </w:rPr>
      </w:pPr>
      <w:r>
        <w:rPr>
          <w:rFonts w:hint="eastAsia" w:ascii="微软雅黑" w:hAnsi="微软雅黑" w:eastAsia="微软雅黑" w:cs="微软雅黑"/>
          <w:b w:val="0"/>
          <w:bCs w:val="0"/>
          <w:color w:val="auto"/>
          <w:sz w:val="28"/>
          <w:szCs w:val="36"/>
          <w:lang w:val="en-US" w:eastAsia="zh-CN"/>
        </w:rPr>
        <w:t>2、综合册里内容要求：技工人员信息按照每个技工的身份证、技工证、劳务合同、社保（非</w:t>
      </w:r>
      <w:r>
        <w:rPr>
          <w:rFonts w:hint="eastAsia" w:ascii="微软雅黑" w:hAnsi="微软雅黑" w:eastAsia="微软雅黑" w:cs="微软雅黑"/>
          <w:sz w:val="28"/>
          <w:szCs w:val="28"/>
          <w:lang w:val="en-US" w:eastAsia="zh-CN"/>
        </w:rPr>
        <w:t>省住建厅发的技工证书需提供一个月</w:t>
      </w:r>
      <w:bookmarkStart w:id="0" w:name="_GoBack"/>
      <w:bookmarkEnd w:id="0"/>
      <w:r>
        <w:rPr>
          <w:rFonts w:hint="eastAsia" w:ascii="微软雅黑" w:hAnsi="微软雅黑" w:eastAsia="微软雅黑" w:cs="微软雅黑"/>
          <w:sz w:val="28"/>
          <w:szCs w:val="28"/>
          <w:lang w:val="en-US" w:eastAsia="zh-CN"/>
        </w:rPr>
        <w:t>社保，正常不需要</w:t>
      </w:r>
      <w:r>
        <w:rPr>
          <w:rFonts w:hint="eastAsia" w:ascii="微软雅黑" w:hAnsi="微软雅黑" w:eastAsia="微软雅黑" w:cs="微软雅黑"/>
          <w:b w:val="0"/>
          <w:bCs w:val="0"/>
          <w:color w:val="auto"/>
          <w:sz w:val="28"/>
          <w:szCs w:val="36"/>
          <w:lang w:val="en-US" w:eastAsia="zh-CN"/>
        </w:rPr>
        <w:t>），按这个顺序依次扫描，做完一个人的再按序扫下一技工的信息。</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b w:val="0"/>
          <w:bCs w:val="0"/>
          <w:color w:val="auto"/>
          <w:sz w:val="28"/>
          <w:szCs w:val="36"/>
          <w:lang w:val="en-US" w:eastAsia="zh-CN"/>
        </w:rPr>
        <w:t>3、</w:t>
      </w:r>
      <w:r>
        <w:rPr>
          <w:rFonts w:hint="eastAsia" w:ascii="微软雅黑" w:hAnsi="微软雅黑" w:eastAsia="微软雅黑" w:cs="微软雅黑"/>
          <w:b w:val="0"/>
          <w:bCs w:val="0"/>
          <w:color w:val="auto"/>
          <w:sz w:val="28"/>
          <w:szCs w:val="28"/>
          <w:lang w:val="en-US" w:eastAsia="zh-CN"/>
        </w:rPr>
        <w:t>关于劳务合同</w:t>
      </w:r>
      <w:r>
        <w:rPr>
          <w:rFonts w:hint="eastAsia" w:ascii="微软雅黑" w:hAnsi="微软雅黑" w:eastAsia="微软雅黑" w:cs="微软雅黑"/>
          <w:sz w:val="28"/>
          <w:szCs w:val="28"/>
          <w:lang w:val="en-US" w:eastAsia="zh-CN"/>
        </w:rPr>
        <w:t>中的技工证的说明：</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（1）应主要提供省住建厅发的证书，二维码扫出来必须和申报单位一致。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（2）个别如果是应急厅或人事部门发的证书，人事部门发的证必须是建筑行业相关的工种，即技工证书上无工作单位的技工人员需提供近一个月的社保证明材料【河南省社会保险个人参保证明】；</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微软雅黑" w:hAnsi="微软雅黑" w:eastAsia="微软雅黑" w:cs="微软雅黑"/>
          <w:sz w:val="28"/>
          <w:szCs w:val="28"/>
          <w:highlight w:val="red"/>
          <w:lang w:val="en-US" w:eastAsia="zh-CN"/>
        </w:rPr>
      </w:pPr>
      <w:r>
        <w:rPr>
          <w:rFonts w:hint="eastAsia" w:ascii="微软雅黑" w:hAnsi="微软雅黑" w:eastAsia="微软雅黑" w:cs="微软雅黑"/>
          <w:sz w:val="28"/>
          <w:szCs w:val="28"/>
          <w:lang w:val="en-US" w:eastAsia="zh-CN"/>
        </w:rPr>
        <w:t>（3）技工证书扫出来必须是本公司，否则提供社保也不行</w:t>
      </w:r>
    </w:p>
    <w:p>
      <w:pPr>
        <w:widowControl w:val="0"/>
        <w:numPr>
          <w:ilvl w:val="0"/>
          <w:numId w:val="0"/>
        </w:numPr>
        <w:spacing w:line="600" w:lineRule="auto"/>
        <w:jc w:val="both"/>
        <w:rPr>
          <w:rFonts w:hint="eastAsia" w:ascii="微软雅黑" w:hAnsi="微软雅黑" w:eastAsia="微软雅黑" w:cs="微软雅黑"/>
          <w:sz w:val="28"/>
          <w:szCs w:val="36"/>
          <w:lang w:val="en-US" w:eastAsia="zh-CN"/>
        </w:rPr>
      </w:pPr>
      <w:r>
        <w:rPr>
          <w:rFonts w:hint="eastAsia" w:ascii="微软雅黑" w:hAnsi="微软雅黑" w:eastAsia="微软雅黑" w:cs="微软雅黑"/>
          <w:sz w:val="28"/>
          <w:szCs w:val="36"/>
          <w:highlight w:val="none"/>
          <w:lang w:val="en-US" w:eastAsia="zh-CN"/>
        </w:rPr>
        <w:t>4、</w:t>
      </w:r>
      <w:r>
        <w:rPr>
          <w:rFonts w:hint="eastAsia" w:ascii="微软雅黑" w:hAnsi="微软雅黑" w:eastAsia="微软雅黑" w:cs="微软雅黑"/>
          <w:sz w:val="28"/>
          <w:szCs w:val="28"/>
          <w:lang w:val="en-US" w:eastAsia="zh-CN"/>
        </w:rPr>
        <w:t>办理前先在【河南省建筑市场监管公共服务平台】自查有</w:t>
      </w:r>
      <w:r>
        <w:rPr>
          <w:rFonts w:hint="eastAsia" w:ascii="微软雅黑" w:hAnsi="微软雅黑" w:eastAsia="微软雅黑" w:cs="微软雅黑"/>
          <w:sz w:val="28"/>
          <w:szCs w:val="28"/>
          <w:highlight w:val="none"/>
          <w:lang w:val="en-US" w:eastAsia="zh-CN"/>
        </w:rPr>
        <w:t>没有资质异常的标注</w:t>
      </w:r>
      <w:r>
        <w:rPr>
          <w:rFonts w:hint="eastAsia" w:ascii="微软雅黑" w:hAnsi="微软雅黑" w:eastAsia="微软雅黑" w:cs="微软雅黑"/>
          <w:sz w:val="28"/>
          <w:szCs w:val="28"/>
          <w:lang w:val="en-US" w:eastAsia="zh-CN"/>
        </w:rPr>
        <w:t>，有省厅或市级的任何一项异常都需自行整改后再来办理。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微软雅黑">
    <w:altName w:val="黑体"/>
    <w:panose1 w:val="020B0503020204020204"/>
    <w:charset w:val="00"/>
    <w:family w:val="auto"/>
    <w:pitch w:val="default"/>
    <w:sig w:usb0="00000000" w:usb1="00000000"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93C7CB"/>
    <w:multiLevelType w:val="singleLevel"/>
    <w:tmpl w:val="CD93C7CB"/>
    <w:lvl w:ilvl="0" w:tentative="0">
      <w:start w:val="1"/>
      <w:numFmt w:val="decimal"/>
      <w:suff w:val="nothing"/>
      <w:lvlText w:val="%1、"/>
      <w:lvlJc w:val="left"/>
    </w:lvl>
  </w:abstractNum>
  <w:abstractNum w:abstractNumId="1">
    <w:nsid w:val="799A9481"/>
    <w:multiLevelType w:val="singleLevel"/>
    <w:tmpl w:val="799A9481"/>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jZTA2MDAzM2JjNmEyMjQyYjU4ZWY3NzA5MDc1ODIifQ=="/>
  </w:docVars>
  <w:rsids>
    <w:rsidRoot w:val="461C0DF6"/>
    <w:rsid w:val="02F76F90"/>
    <w:rsid w:val="04486A4E"/>
    <w:rsid w:val="055D3229"/>
    <w:rsid w:val="06A804D3"/>
    <w:rsid w:val="094740C8"/>
    <w:rsid w:val="0F7C2714"/>
    <w:rsid w:val="11164B6E"/>
    <w:rsid w:val="18AB1F57"/>
    <w:rsid w:val="1E7BB1B9"/>
    <w:rsid w:val="1F9C4CF0"/>
    <w:rsid w:val="3C7D056B"/>
    <w:rsid w:val="3DBB61A0"/>
    <w:rsid w:val="419C74B1"/>
    <w:rsid w:val="461C0DF6"/>
    <w:rsid w:val="53D1052E"/>
    <w:rsid w:val="53FB0DAC"/>
    <w:rsid w:val="568B40A6"/>
    <w:rsid w:val="575177A6"/>
    <w:rsid w:val="59FDF087"/>
    <w:rsid w:val="5FF4A745"/>
    <w:rsid w:val="63F2BD71"/>
    <w:rsid w:val="6B97B859"/>
    <w:rsid w:val="6D672882"/>
    <w:rsid w:val="6F4F3DA3"/>
    <w:rsid w:val="71BA741B"/>
    <w:rsid w:val="747D48B9"/>
    <w:rsid w:val="77FFB6E4"/>
    <w:rsid w:val="7BBB2CEC"/>
    <w:rsid w:val="7E1EC9A3"/>
    <w:rsid w:val="9FD36EAD"/>
    <w:rsid w:val="BFFFD91E"/>
    <w:rsid w:val="DDDE99D3"/>
    <w:rsid w:val="DFBE7C55"/>
    <w:rsid w:val="DFFB172A"/>
    <w:rsid w:val="EEEFE24D"/>
    <w:rsid w:val="EFFF2043"/>
    <w:rsid w:val="F1433F77"/>
    <w:rsid w:val="F77B4B41"/>
    <w:rsid w:val="FBEFC282"/>
    <w:rsid w:val="FDEAC546"/>
    <w:rsid w:val="FDF918D0"/>
    <w:rsid w:val="FDFF5D88"/>
    <w:rsid w:val="FFDF94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919</Words>
  <Characters>933</Characters>
  <Lines>0</Lines>
  <Paragraphs>0</Paragraphs>
  <TotalTime>12</TotalTime>
  <ScaleCrop>false</ScaleCrop>
  <LinksUpToDate>false</LinksUpToDate>
  <CharactersWithSpaces>938</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2024-03-19T03:37:00Z</dcterms:created>
  <dc:creator>Administrator</dc:creator>
  <cp:lastModifiedBy>administrator</cp:lastModifiedBy>
  <cp:lastPrinted>2025-05-24T16:18:00Z</cp:lastPrinted>
  <dcterms:modified xsi:type="dcterms:W3CDTF">2026-10-21T15:11:32Z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17965967D3C74D3C9901C7C2950CA0E0_11</vt:lpwstr>
  </property>
</Properties>
</file>